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4C" w:rsidRDefault="00824D4C" w:rsidP="00824D4C">
      <w:pPr>
        <w:pStyle w:val="ConsPlusTitle"/>
        <w:spacing w:line="216" w:lineRule="auto"/>
        <w:jc w:val="center"/>
        <w:outlineLvl w:val="0"/>
      </w:pPr>
      <w:r>
        <w:t>АППАРАТ ГУБЕРНАТОРА СВЕРДЛОВСКОЙ ОБЛАСТИ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И ПРАВИТЕЛЬСТВА СВЕРДЛОВСКОЙ ОБЛАСТИ</w:t>
      </w:r>
    </w:p>
    <w:p w:rsidR="00824D4C" w:rsidRDefault="00824D4C" w:rsidP="00824D4C">
      <w:pPr>
        <w:pStyle w:val="ConsPlusTitle"/>
        <w:spacing w:line="216" w:lineRule="auto"/>
        <w:jc w:val="center"/>
      </w:pPr>
    </w:p>
    <w:p w:rsidR="00824D4C" w:rsidRDefault="00824D4C" w:rsidP="00824D4C">
      <w:pPr>
        <w:pStyle w:val="ConsPlusTitle"/>
        <w:spacing w:line="216" w:lineRule="auto"/>
        <w:jc w:val="center"/>
      </w:pPr>
      <w:r>
        <w:t>РАСПОРЯЖЕНИЕ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от 25 декабря 2018 г. N 8-РА</w:t>
      </w:r>
    </w:p>
    <w:p w:rsidR="00824D4C" w:rsidRDefault="00824D4C" w:rsidP="00824D4C">
      <w:pPr>
        <w:pStyle w:val="ConsPlusTitle"/>
        <w:spacing w:line="216" w:lineRule="auto"/>
        <w:jc w:val="center"/>
      </w:pPr>
    </w:p>
    <w:p w:rsidR="00824D4C" w:rsidRDefault="00824D4C" w:rsidP="00824D4C">
      <w:pPr>
        <w:pStyle w:val="ConsPlusTitle"/>
        <w:spacing w:line="216" w:lineRule="auto"/>
        <w:jc w:val="center"/>
      </w:pPr>
      <w:r>
        <w:t>О КОМИССИИ ПО СОБЛЮДЕНИЮ ТРЕБОВАНИЙ К СЛУЖЕБНОМУ ПОВЕДЕНИЮ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ГОСУДАРСТВЕННЫХ ГРАЖДАНСКИХ СЛУЖАЩИХ СВЕРДЛОВСКОЙ ОБЛАСТИ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И УРЕГУЛИРОВАНИЮ КОНФЛИКТА ИНТЕРЕСОВ В АППАРАТЕ ГУБЕРНАТОРА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СВЕРДЛОВСКОЙ ОБЛАСТИ И ПРАВИТЕЛЬСТВА СВЕРДЛОВСКОЙ ОБЛАСТИ</w:t>
      </w:r>
    </w:p>
    <w:p w:rsidR="00824D4C" w:rsidRDefault="00824D4C" w:rsidP="00824D4C">
      <w:pPr>
        <w:spacing w:after="0" w:line="216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D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proofErr w:type="gramStart"/>
            <w:r>
              <w:rPr>
                <w:color w:val="392C69"/>
              </w:rPr>
              <w:t>(в ред. Распоряжений Аппарата Губернатора Свердловской области</w:t>
            </w:r>
            <w:proofErr w:type="gramEnd"/>
          </w:p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 xml:space="preserve">и Правительства Свердловской области от 28.02.2019 </w:t>
            </w:r>
            <w:hyperlink r:id="rId5" w:history="1">
              <w:r>
                <w:rPr>
                  <w:color w:val="0000FF"/>
                </w:rPr>
                <w:t>N 9-РА</w:t>
              </w:r>
            </w:hyperlink>
            <w:r>
              <w:rPr>
                <w:color w:val="392C69"/>
              </w:rPr>
              <w:t>,</w:t>
            </w:r>
          </w:p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6" w:history="1">
              <w:r>
                <w:rPr>
                  <w:color w:val="0000FF"/>
                </w:rPr>
                <w:t>N 30-РА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6 статьи 19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 w:history="1">
        <w:r>
          <w:rPr>
            <w:color w:val="0000FF"/>
          </w:rPr>
          <w:t>подпунктом 2 части первой пункта 1 статьи 11</w:t>
        </w:r>
      </w:hyperlink>
      <w:r>
        <w:t xml:space="preserve"> Закона Свердловской области от</w:t>
      </w:r>
      <w:proofErr w:type="gramEnd"/>
      <w:r>
        <w:t xml:space="preserve"> 15 июля 2005 года N 84-ОЗ "Об особенностях государственной гражданской службы Свердловской области", в целях профилактики коррупционных и иных правонарушений на государственной гражданской службе Свердловской области: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1. Образовать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 в Аппарате Губернатора Свердловской области и Правительства Свердловской области.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2. Утвердить: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1)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в Аппарате Губернатора Свердловской области и Правительства Свердловской области (прилагается);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2) </w:t>
      </w:r>
      <w:hyperlink w:anchor="P310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в Аппарате Губернатора Свердловской области и Правительства Свердловской области (прилагается);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3) </w:t>
      </w:r>
      <w:hyperlink w:anchor="P373" w:history="1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в Аппарате Губернатора Свердловской области и Правительства Свердловской области (прилагается).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Руководителя Администрации Губернатора Свердловской области от 23.07.2014 N 18-РРАГ "О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в Администрации Губернатора Свердловской области" ("Официальный интернет-портал правовой информации Свердловской области" (www.pravo.gov66.ru), 2014, 29 июля, N 2078) с изменениями, внесенными Распоряжениями Руководителя Администрации Губернатора Свердловской области от</w:t>
      </w:r>
      <w:proofErr w:type="gramEnd"/>
      <w:r>
        <w:t xml:space="preserve"> 30.10.2014 </w:t>
      </w:r>
      <w:hyperlink r:id="rId11" w:history="1">
        <w:r>
          <w:rPr>
            <w:color w:val="0000FF"/>
          </w:rPr>
          <w:t>N 27-РРАГ</w:t>
        </w:r>
      </w:hyperlink>
      <w:r>
        <w:t xml:space="preserve">, от 30.01.2015 </w:t>
      </w:r>
      <w:hyperlink r:id="rId12" w:history="1">
        <w:r>
          <w:rPr>
            <w:color w:val="0000FF"/>
          </w:rPr>
          <w:t>N 7-РРАГ</w:t>
        </w:r>
      </w:hyperlink>
      <w:r>
        <w:t xml:space="preserve">, от 14.04.2015 </w:t>
      </w:r>
      <w:hyperlink r:id="rId13" w:history="1">
        <w:r>
          <w:rPr>
            <w:color w:val="0000FF"/>
          </w:rPr>
          <w:t>N 18-РРАГ</w:t>
        </w:r>
      </w:hyperlink>
      <w:r>
        <w:t xml:space="preserve">, от 26.02.2016 </w:t>
      </w:r>
      <w:hyperlink r:id="rId14" w:history="1">
        <w:r>
          <w:rPr>
            <w:color w:val="0000FF"/>
          </w:rPr>
          <w:t>N 9-РРАГ</w:t>
        </w:r>
      </w:hyperlink>
      <w:r>
        <w:t xml:space="preserve">, Распоряжениями Администрации Губернатора Свердловской области от 10.04.2017 </w:t>
      </w:r>
      <w:hyperlink r:id="rId15" w:history="1">
        <w:r>
          <w:rPr>
            <w:color w:val="0000FF"/>
          </w:rPr>
          <w:t>N 7-РАГ</w:t>
        </w:r>
      </w:hyperlink>
      <w:r>
        <w:t xml:space="preserve"> и от 15.11.2017 </w:t>
      </w:r>
      <w:hyperlink r:id="rId16" w:history="1">
        <w:r>
          <w:rPr>
            <w:color w:val="0000FF"/>
          </w:rPr>
          <w:t>N 21-РАГ</w:t>
        </w:r>
      </w:hyperlink>
      <w:r>
        <w:t>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5. Настоящее Распоряжение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  <w:jc w:val="right"/>
      </w:pPr>
      <w:r>
        <w:t>Заместитель Губернатора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Свердловской области -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Руководитель Аппарата Губернатора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Свердловской области и Правительства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Свердловской области</w:t>
      </w:r>
    </w:p>
    <w:p w:rsidR="00824D4C" w:rsidRDefault="00824D4C" w:rsidP="00824D4C">
      <w:pPr>
        <w:pStyle w:val="ConsPlusNormal"/>
        <w:spacing w:line="216" w:lineRule="auto"/>
        <w:jc w:val="right"/>
      </w:pPr>
      <w:bookmarkStart w:id="0" w:name="_GoBack"/>
      <w:bookmarkEnd w:id="0"/>
      <w:r>
        <w:t>В.А.ЧАЙНИКОВ</w:t>
      </w:r>
    </w:p>
    <w:p w:rsidR="00824D4C" w:rsidRDefault="00824D4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24D4C" w:rsidRDefault="00824D4C" w:rsidP="00824D4C">
      <w:pPr>
        <w:pStyle w:val="ConsPlusNormal"/>
        <w:spacing w:line="216" w:lineRule="auto"/>
        <w:jc w:val="right"/>
        <w:outlineLvl w:val="0"/>
      </w:pPr>
      <w:r>
        <w:lastRenderedPageBreak/>
        <w:t>Утверждено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Распоряжением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Аппарата Губернатора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Свердловской области и Правительства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Свердловской области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от 25 декабря 2018 г. N 8-РА</w:t>
      </w: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Title"/>
        <w:spacing w:line="216" w:lineRule="auto"/>
        <w:jc w:val="center"/>
      </w:pPr>
      <w:bookmarkStart w:id="1" w:name="P44"/>
      <w:bookmarkEnd w:id="1"/>
      <w:r>
        <w:t>ПОЛОЖЕНИЕ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О КОМИССИИ ПО СОБЛЮДЕНИЮ ТРЕБОВАНИЙ К СЛУЖЕБНОМУ ПОВЕДЕНИЮ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ГОСУДАРСТВЕННЫХ ГРАЖДАНСКИХ СЛУЖАЩИХ СВЕРДЛОВСКОЙ ОБЛАСТИ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И УРЕГУЛИРОВАНИЮ КОНФЛИКТА ИНТЕРЕСОВ В АППАРАТЕ ГУБЕРНАТОРА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СВЕРДЛОВСКОЙ ОБЛАСТИ И ПРАВИТЕЛЬСТВА СВЕРДЛОВСКОЙ ОБЛАСТИ</w:t>
      </w:r>
    </w:p>
    <w:p w:rsidR="00824D4C" w:rsidRDefault="00824D4C" w:rsidP="00824D4C">
      <w:pPr>
        <w:spacing w:after="0" w:line="216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D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proofErr w:type="gramStart"/>
            <w:r>
              <w:rPr>
                <w:color w:val="392C69"/>
              </w:rPr>
              <w:t>(в ред. Распоряжений Аппарата Губернатора Свердловской области</w:t>
            </w:r>
            <w:proofErr w:type="gramEnd"/>
          </w:p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 xml:space="preserve">и Правительства Свердловской области от 28.02.2019 </w:t>
            </w:r>
            <w:hyperlink r:id="rId17" w:history="1">
              <w:r>
                <w:rPr>
                  <w:color w:val="0000FF"/>
                </w:rPr>
                <w:t>N 9-РА</w:t>
              </w:r>
            </w:hyperlink>
            <w:r>
              <w:rPr>
                <w:color w:val="392C69"/>
              </w:rPr>
              <w:t>,</w:t>
            </w:r>
          </w:p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18" w:history="1">
              <w:r>
                <w:rPr>
                  <w:color w:val="0000FF"/>
                </w:rPr>
                <w:t>N 30-РА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в Аппарате Губернатора Свердловской области и Правительства Свердловской области (далее - Комиссия).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2. Комиссия рассматривает вопросы, связанные </w:t>
      </w:r>
      <w:proofErr w:type="gramStart"/>
      <w:r>
        <w:t>с</w:t>
      </w:r>
      <w:proofErr w:type="gramEnd"/>
      <w:r>
        <w:t>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proofErr w:type="gramStart"/>
      <w:r>
        <w:t xml:space="preserve">1)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в Аппарате Губернатора Свердловской</w:t>
      </w:r>
      <w:proofErr w:type="gramEnd"/>
      <w:r>
        <w:t xml:space="preserve"> </w:t>
      </w:r>
      <w:proofErr w:type="gramStart"/>
      <w:r>
        <w:t>области и Правительства Свердловской области (далее - гражданский служащий), а также граждан, замещавших должности государственной гражданской службы Свердловской области в Аппарате Губернатора Свердловской области и Правительства Свердловской области, включенные в перечень должностей,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 (далее - гражданин);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осуществлением в Аппарате Губернатора Свердловской области и Правительства Свердловской области мер по предупреждению коррупции.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3. Комиссия образуется распоряжением Аппарата Губернатора Свердловской области и Правительства Свердловской области, которым утверждается состав Комиссии и порядок ее работы.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4. В состав Комиссии входят председатель Комиссии, заместитель председателя Комиссии, секретарь Комиссии, члены Комиссии.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proofErr w:type="gramStart"/>
      <w:r>
        <w:t>В состав комиссии входят представители (представитель) уполномоченного исполнительного органа государственной власти Свердловской области по профилактике коррупционных правонарушений, научных организаций и образовательных учреждений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службой Российской Федерации (по согласованию и на основании запроса Заместителя Губернатора Свердловской области - Руководителя Аппарата Губернатора Свердловской области и Правительства Свердловской области).</w:t>
      </w:r>
      <w:proofErr w:type="gramEnd"/>
    </w:p>
    <w:p w:rsidR="00824D4C" w:rsidRDefault="00824D4C" w:rsidP="00824D4C">
      <w:pPr>
        <w:pStyle w:val="ConsPlusNormal"/>
        <w:spacing w:line="216" w:lineRule="auto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Аппарата Губернатора Свердловской области и Правительства Свердловской области от 19.09.2019 N 30-РА)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proofErr w:type="gramStart"/>
      <w:r>
        <w:t xml:space="preserve">Заместитель Губернатора Свердловской области - Руководитель Аппарата Губернатора Свердловской области и Правительства Свердловской области может принять решение о включении в состав Комиссии представителя профсоюзной организации, действующей в Аппарате Губернатора Свердловской области и Правительства Свердловской области (по согласованию и на основании запроса Заместителя Губернатора Свердловской области - Руководителя Аппарата </w:t>
      </w:r>
      <w:r>
        <w:lastRenderedPageBreak/>
        <w:t>Губернатора Свердловской области и Правительства Свердловской области).</w:t>
      </w:r>
      <w:proofErr w:type="gramEnd"/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7. В заседаниях Комиссии с правом совещательного голоса участвуют: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должности государственной гражданской службы Свердловской области, аналогичные должности, замещаемой гражданским служащим, в отношении которого Комиссией рассматривается этот вопрос;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2" w:name="P68"/>
      <w:bookmarkEnd w:id="2"/>
      <w:r>
        <w:t xml:space="preserve">2) другие гражданские служащие; специалисты, которые могут дать пояснения по вопросам государственной гражданской службы Российской Федерации и вопросам, рассматриваемым Комиссией; должностные лица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области; представители заинтересованных организаций; </w:t>
      </w:r>
      <w:proofErr w:type="gramStart"/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9. Проведение заседаний Комиссии с участием только членов Комиссии, замещающих должности государственной гражданской службы Свердловской области в Аппарате Губернатора Свердловской области и Правительства Свердловской области, недопустимо.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3" w:name="P71"/>
      <w:bookmarkEnd w:id="3"/>
      <w:r>
        <w:t>10. Основаниями для проведения заседания Комиссии являются: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4" w:name="P72"/>
      <w:bookmarkEnd w:id="4"/>
      <w:proofErr w:type="gramStart"/>
      <w:r>
        <w:t xml:space="preserve">1) представление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 в соответствии с </w:t>
      </w:r>
      <w:hyperlink r:id="rId21" w:history="1">
        <w:r>
          <w:rPr>
            <w:color w:val="0000FF"/>
          </w:rPr>
          <w:t>пунктом 20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</w:t>
      </w:r>
      <w:proofErr w:type="gramEnd"/>
      <w:r>
        <w:t xml:space="preserve"> </w:t>
      </w:r>
      <w:proofErr w:type="gramStart"/>
      <w:r>
        <w:t>Указом Губернатора Свердловской области от 30.10.2009 N 968-УГ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 (далее - Положение о проверке), материалов проверки, свидетельствующих:</w:t>
      </w:r>
      <w:proofErr w:type="gramEnd"/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5" w:name="P73"/>
      <w:bookmarkEnd w:id="5"/>
      <w:r>
        <w:t xml:space="preserve">о представлении гражданским служащим недостоверных или неполных сведений, предусмотренных </w:t>
      </w:r>
      <w:hyperlink r:id="rId22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6" w:name="P74"/>
      <w:bookmarkEnd w:id="6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7" w:name="P75"/>
      <w:bookmarkEnd w:id="7"/>
      <w:r>
        <w:t xml:space="preserve">2) </w:t>
      </w:r>
      <w:proofErr w:type="gramStart"/>
      <w:r>
        <w:t>поступившее</w:t>
      </w:r>
      <w:proofErr w:type="gramEnd"/>
      <w:r>
        <w:t xml:space="preserve"> в Департамент государственной службы, кадров и наград Губернатора Свердловской области и Правительства Свердловской области (далее - Департамент):</w:t>
      </w:r>
    </w:p>
    <w:p w:rsidR="00824D4C" w:rsidRDefault="00824D4C" w:rsidP="00824D4C">
      <w:pPr>
        <w:pStyle w:val="ConsPlusNormal"/>
        <w:spacing w:line="216" w:lineRule="auto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Аппарата Губернатора Свердловской области и Правительства Свердловской области от 28.02.2019 N 9-РА)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8" w:name="P77"/>
      <w:bookmarkEnd w:id="8"/>
      <w:proofErr w:type="gramStart"/>
      <w:r>
        <w:t xml:space="preserve">обращение гражданина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>
        <w:lastRenderedPageBreak/>
        <w:t>должностные (служебные) обязанности, до истечения двух лет со дня увольнения с</w:t>
      </w:r>
      <w:proofErr w:type="gramEnd"/>
      <w:r>
        <w:t xml:space="preserve"> государственной гражданской службы Свердловской области;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9" w:name="P78"/>
      <w:bookmarkEnd w:id="9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10" w:name="P79"/>
      <w:bookmarkEnd w:id="10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11" w:name="P80"/>
      <w:bookmarkEnd w:id="11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12" w:name="P81"/>
      <w:bookmarkEnd w:id="12"/>
      <w:r>
        <w:t>3) представление Заместителя Губернатора Свердловской области - Руководителя Аппарата Губернатора Свердловской области и Правительства Свердловской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Аппарате Губернатора Свердловской области и Правительства Свердловской области мер по предупреждению коррупции;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13" w:name="P82"/>
      <w:bookmarkEnd w:id="13"/>
      <w:proofErr w:type="gramStart"/>
      <w:r>
        <w:t xml:space="preserve">4) представление Заместителем Губернатора Свердловской области - Руководителем Аппарата Губернатора Свердловской области и Правительства Свердловской области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</w:t>
      </w:r>
      <w:proofErr w:type="gramEnd"/>
      <w:r>
        <w:t xml:space="preserve"> </w:t>
      </w:r>
      <w:proofErr w:type="gramStart"/>
      <w:r>
        <w:t>2012 года N 230-ФЗ);</w:t>
      </w:r>
      <w:proofErr w:type="gramEnd"/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14" w:name="P83"/>
      <w:bookmarkEnd w:id="14"/>
      <w:proofErr w:type="gramStart"/>
      <w:r>
        <w:t xml:space="preserve">5) поступившее в соответствии с </w:t>
      </w:r>
      <w:hyperlink r:id="rId2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(далее - Федеральный закон от 25 декабря 2008 года N 273-ФЗ) и </w:t>
      </w:r>
      <w:hyperlink r:id="rId2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Аппарат Губернатора Свердловской области и Правительства Свердловской области уведомление коммерческой или некоммерческой организации о заключении с гражданином трудового или гражданско-правового договора</w:t>
      </w:r>
      <w:proofErr w:type="gramEnd"/>
      <w:r>
        <w:t xml:space="preserve"> </w:t>
      </w:r>
      <w:proofErr w:type="gramStart"/>
      <w:r>
        <w:t>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Аппарате Губернатора Свердловской области и Правительства Свердловской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</w:t>
      </w:r>
      <w:proofErr w:type="gramEnd"/>
      <w:r>
        <w:t xml:space="preserve">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12. </w:t>
      </w:r>
      <w:hyperlink w:anchor="P192" w:history="1">
        <w:r>
          <w:rPr>
            <w:color w:val="0000FF"/>
          </w:rPr>
          <w:t>Обращение</w:t>
        </w:r>
      </w:hyperlink>
      <w:r>
        <w:t xml:space="preserve">, указанное в </w:t>
      </w:r>
      <w:hyperlink w:anchor="P77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подается гражданином или гражданским служащим, планирующим свое увольнение с государственной гражданской службы Свердловской области, в Департамент письменно в произвольной форме или по форме согласно приложению N 1 к настоящему положению. В обращении указываются:</w:t>
      </w:r>
    </w:p>
    <w:p w:rsidR="00824D4C" w:rsidRDefault="00824D4C" w:rsidP="00824D4C">
      <w:pPr>
        <w:pStyle w:val="ConsPlusNormal"/>
        <w:spacing w:line="216" w:lineRule="auto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Аппарата Губернатора Свердловской области и Правительства Свердловской области от 28.02.2019 N 9-РА)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1) фамилия, имя, отчество гражданина или гражданского служащего, планирующего свое увольнение с государственной гражданской службы Свердловской области;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дата рождения;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3) адрес места жительства;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4) замещаемые должности в течение последних двух лет до дня увольнения с </w:t>
      </w:r>
      <w:r>
        <w:lastRenderedPageBreak/>
        <w:t>государственной гражданской службы Свердловской области;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5) наименование, местонахождение коммерческой или некоммерческой организации, характер ее деятельности;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6)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7) вид договора (трудовой или гражданско-правовой), предполагаемый срок его действия;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8) сумма оплаты за выполнение (оказание) по договору работ (услуг).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В Департаменте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824D4C" w:rsidRDefault="00824D4C" w:rsidP="00824D4C">
      <w:pPr>
        <w:pStyle w:val="ConsPlusNormal"/>
        <w:spacing w:line="216" w:lineRule="auto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Аппарата Губернатора Свердловской области и Правительства Свердловской области от 28.02.2019 N 9-РА)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13. </w:t>
      </w:r>
      <w:hyperlink w:anchor="P255" w:history="1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78" w:history="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 или по форме согласно приложению N 2 к настоящему положению.</w:t>
      </w:r>
    </w:p>
    <w:p w:rsidR="00824D4C" w:rsidRDefault="00824D4C" w:rsidP="00824D4C">
      <w:pPr>
        <w:pStyle w:val="ConsPlusNormal"/>
        <w:spacing w:line="216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Аппарата Губернатора Свердловской области и Правительства Свердловской области от 28.02.2019 N 9-РА)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14. Заявление, указанное в </w:t>
      </w:r>
      <w:hyperlink w:anchor="P79" w:history="1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форме.</w:t>
      </w:r>
    </w:p>
    <w:p w:rsidR="00824D4C" w:rsidRDefault="00824D4C" w:rsidP="00824D4C">
      <w:pPr>
        <w:pStyle w:val="ConsPlusNormal"/>
        <w:spacing w:line="216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Аппарата Губернатора Свердловской области и Правительства Свердловской области от 28.02.2019 N 9-РА)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15. Уведомление, указанное в </w:t>
      </w:r>
      <w:hyperlink w:anchor="P80" w:history="1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по результатам рассмотрения уведомления.</w:t>
      </w:r>
    </w:p>
    <w:p w:rsidR="00824D4C" w:rsidRDefault="00824D4C" w:rsidP="00824D4C">
      <w:pPr>
        <w:pStyle w:val="ConsPlusNormal"/>
        <w:spacing w:line="216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Аппарата Губернатора Свердловской области и Правительства Свердловской области от 28.02.2019 N 9-РА)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16. Уведомление, указанное в </w:t>
      </w:r>
      <w:hyperlink w:anchor="P83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о соблюдении гражданином требований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824D4C" w:rsidRDefault="00824D4C" w:rsidP="00824D4C">
      <w:pPr>
        <w:pStyle w:val="ConsPlusNormal"/>
        <w:spacing w:line="216" w:lineRule="auto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Аппарата Губернатора Свердловской области и Правительства Свердловской области от 28.02.2019 N 9-РА)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15" w:name="P105"/>
      <w:bookmarkEnd w:id="15"/>
      <w:r>
        <w:t xml:space="preserve">17.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77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или уведомлений, указанных в </w:t>
      </w:r>
      <w:hyperlink w:anchor="P80" w:history="1">
        <w:r>
          <w:rPr>
            <w:color w:val="0000FF"/>
          </w:rPr>
          <w:t>абзаце пятом подпункта 2</w:t>
        </w:r>
      </w:hyperlink>
      <w:r>
        <w:t xml:space="preserve"> и </w:t>
      </w:r>
      <w:hyperlink w:anchor="P83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должностные лица Департамента вправе проводить собеседование с гражданином или гражданским служащим, представившим обращение или уведомление, либо с гражданином, заключившим трудовой или гражданско-правовой договор на выполнение работ (оказание</w:t>
      </w:r>
      <w:proofErr w:type="gramEnd"/>
      <w:r>
        <w:t xml:space="preserve"> </w:t>
      </w:r>
      <w:proofErr w:type="gramStart"/>
      <w:r>
        <w:t>услуг) с коммерческой или некоммерческой организацией, направившей уведомление, получать от него письменные пояснения, а Заместитель Губернатора Свердловской области - Руководитель Аппарата Губернатора Свердловской области и Правительства Свердловской области или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может направлять в установленном порядке запросы в государственные</w:t>
      </w:r>
      <w:proofErr w:type="gramEnd"/>
      <w: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824D4C" w:rsidRDefault="00824D4C" w:rsidP="00824D4C">
      <w:pPr>
        <w:pStyle w:val="ConsPlusNormal"/>
        <w:spacing w:line="216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Аппарата Губернатора Свердловской области и Правительства Свердловской области от 28.02.2019 N 9-РА)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18. Мотивированное заключение, предусмотренное в </w:t>
      </w:r>
      <w:hyperlink w:anchor="P105" w:history="1">
        <w:r>
          <w:rPr>
            <w:color w:val="0000FF"/>
          </w:rPr>
          <w:t>пункте 17</w:t>
        </w:r>
      </w:hyperlink>
      <w:r>
        <w:t xml:space="preserve"> настоящего положения, должно содержать: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1) информацию, изложенную в обращении или уведомлении, указанных в </w:t>
      </w:r>
      <w:hyperlink w:anchor="P7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0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83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proofErr w:type="gramStart"/>
      <w:r>
        <w:t xml:space="preserve">3) мотивированный вывод по результатам предварительного рассмотрения обращения или </w:t>
      </w:r>
      <w:r>
        <w:lastRenderedPageBreak/>
        <w:t xml:space="preserve">уведомления, указанных в </w:t>
      </w:r>
      <w:hyperlink w:anchor="P7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0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83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2" w:history="1">
        <w:r>
          <w:rPr>
            <w:color w:val="0000FF"/>
          </w:rPr>
          <w:t>пунктами 29</w:t>
        </w:r>
      </w:hyperlink>
      <w:r>
        <w:t xml:space="preserve">, </w:t>
      </w:r>
      <w:hyperlink w:anchor="P142" w:history="1">
        <w:r>
          <w:rPr>
            <w:color w:val="0000FF"/>
          </w:rPr>
          <w:t>32</w:t>
        </w:r>
      </w:hyperlink>
      <w:r>
        <w:t xml:space="preserve"> и </w:t>
      </w:r>
      <w:hyperlink w:anchor="P149" w:history="1">
        <w:r>
          <w:rPr>
            <w:color w:val="0000FF"/>
          </w:rPr>
          <w:t>34</w:t>
        </w:r>
      </w:hyperlink>
      <w:r>
        <w:t xml:space="preserve"> настоящего положения или иного решения.</w:t>
      </w:r>
      <w:proofErr w:type="gramEnd"/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1) в течение десяти рабочих дней назначает дату заседания Комиссии. При этом дата заседания Комиссии не может быть назначена позднее двадцати рабочих дней со дня поступления указанной информации, за исключением случаев, предусмотренных в </w:t>
      </w:r>
      <w:hyperlink w:anchor="P116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17" w:history="1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Департамент, и с результатами ее проверки;</w:t>
      </w:r>
    </w:p>
    <w:p w:rsidR="00824D4C" w:rsidRDefault="00824D4C" w:rsidP="00824D4C">
      <w:pPr>
        <w:pStyle w:val="ConsPlusNormal"/>
        <w:spacing w:line="216" w:lineRule="auto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Аппарата Губернатора Свердловской области и Правительства Свердловской области от 28.02.2019 N 9-РА)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68" w:history="1">
        <w:r>
          <w:rPr>
            <w:color w:val="0000FF"/>
          </w:rPr>
          <w:t>подпункте 2 пункта 7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16" w:name="P116"/>
      <w:bookmarkEnd w:id="16"/>
      <w:r>
        <w:t xml:space="preserve">20. Заседание Комиссии по рассмотрению заявлений, указанных в </w:t>
      </w:r>
      <w:hyperlink w:anchor="P7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9" w:history="1">
        <w:r>
          <w:rPr>
            <w:color w:val="0000FF"/>
          </w:rPr>
          <w:t>четвертом подпункта 2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17" w:name="P117"/>
      <w:bookmarkEnd w:id="17"/>
      <w:r>
        <w:t xml:space="preserve">21. Уведомление, указанное в </w:t>
      </w:r>
      <w:hyperlink w:anchor="P83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22. Секретарь Комиссии осуществляет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Департамент, и с результатами ее проверки.</w:t>
      </w:r>
    </w:p>
    <w:p w:rsidR="00824D4C" w:rsidRDefault="00824D4C" w:rsidP="00824D4C">
      <w:pPr>
        <w:pStyle w:val="ConsPlusNormal"/>
        <w:spacing w:line="216" w:lineRule="auto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Аппарата Губернатора Свердловской области и Правительства Свердловской области от 28.02.2019 N 9-РА)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23.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75" w:history="1">
        <w:r>
          <w:rPr>
            <w:color w:val="0000FF"/>
          </w:rPr>
          <w:t>подпунктом 2 пункта 10</w:t>
        </w:r>
      </w:hyperlink>
      <w:r>
        <w:t xml:space="preserve"> настоящего положения.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24. Заседания Комиссии могут проводиться в отсутствие гражданского служащего или гражданина в случае: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proofErr w:type="gramStart"/>
      <w:r>
        <w:t xml:space="preserve">1) если в обращении, заявлении или уведомлении, предусмотренных в </w:t>
      </w:r>
      <w:hyperlink w:anchor="P75" w:history="1">
        <w:r>
          <w:rPr>
            <w:color w:val="0000FF"/>
          </w:rPr>
          <w:t>подпункте 2 пункта 10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если гражданский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25. На заседании Комиссии заслушиваются пояснения гражданского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18" w:name="P126"/>
      <w:bookmarkEnd w:id="18"/>
      <w:r>
        <w:t xml:space="preserve">27. По итогам рассмотрения вопроса, указанного в </w:t>
      </w:r>
      <w:hyperlink w:anchor="P73" w:history="1">
        <w:r>
          <w:rPr>
            <w:color w:val="0000FF"/>
          </w:rPr>
          <w:t>абзаце втором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1) установить, что сведения, представленные гражданским служащим в соответствии с </w:t>
      </w:r>
      <w:hyperlink r:id="rId39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2) установить, что сведения, представленные гражданским служащим в соответствии с </w:t>
      </w:r>
      <w:hyperlink r:id="rId40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Заместителю Губернатора Свердловской области - Руководителю Аппарата Губернатора Свердловской области и Правительства Свердловской области применить к гражданскому служащему конкретную меру ответственности.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lastRenderedPageBreak/>
        <w:t xml:space="preserve">28. По итогам рассмотрения вопроса, указанного в </w:t>
      </w:r>
      <w:hyperlink w:anchor="P74" w:history="1">
        <w:r>
          <w:rPr>
            <w:color w:val="0000FF"/>
          </w:rPr>
          <w:t>абзаце третьем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Заместителю Губернатора Свердловской области - Руководителю Аппарата Губернатора Свердловской области и Правительства Свердловской области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19" w:name="P132"/>
      <w:bookmarkEnd w:id="19"/>
      <w:r>
        <w:t xml:space="preserve">29. По итогам рассмотрения вопроса, указанного в </w:t>
      </w:r>
      <w:hyperlink w:anchor="P77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30. По итогам рассмотрения вопроса, указанного в </w:t>
      </w:r>
      <w:hyperlink w:anchor="P78" w:history="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указанных сведений. В этом случае Комиссия рекомендует Заместителю Губернатора Свердловской области - Руководителю Аппарата Губернатора Свердловской области и Правительства Свердловской области применить к гражданскому служащему конкретную меру ответственности.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31. По итогам рассмотрения вопроса, указанного в </w:t>
      </w:r>
      <w:hyperlink w:anchor="P79" w:history="1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Заместителю Губернатора Свердловской области - Руководителю Аппарата Губернатора Свердловской области и Правительства Свердловской области применить к гражданскому служащему конкретную меру ответственности.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20" w:name="P142"/>
      <w:bookmarkEnd w:id="20"/>
      <w:r>
        <w:t xml:space="preserve">32. По итогам рассмотрения вопроса, указанного в </w:t>
      </w:r>
      <w:hyperlink w:anchor="P80" w:history="1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1) признать, что при исполнении гражданским служащим должностных обязанностей конфликт интересов отсутствует;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Заместителю Губернатора Свердловской области - Руководителю Аппарата Губернатора Свердловской области и Правительства Свердловской области принять меры по урегулированию конфликта интересов или по недопущению его возникновения;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3) признать, что гражданский служащий не соблюдал требования об урегулировании конфликта интересов. В этом случае Комиссия рекомендует Заместителю Губернатора Свердловской области - Руководителю Аппарата Губернатора Свердловской области и </w:t>
      </w:r>
      <w:r>
        <w:lastRenderedPageBreak/>
        <w:t>Правительства Свердловской области применить к гражданскому служащему конкретную меру ответственности.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33. По итогам рассмотрения вопроса, предусмотренного в </w:t>
      </w:r>
      <w:hyperlink w:anchor="P82" w:history="1">
        <w:r>
          <w:rPr>
            <w:color w:val="0000FF"/>
          </w:rPr>
          <w:t>подпункте 4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proofErr w:type="gramStart"/>
      <w:r>
        <w:t xml:space="preserve">1) признать, что сведения, представленные гражданским служащим в соответствии с </w:t>
      </w:r>
      <w:hyperlink r:id="rId4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достоверными и полными;</w:t>
      </w:r>
      <w:proofErr w:type="gramEnd"/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2) признать, что сведения, представленные гражданским служащим в соответствии с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недостоверными и (или) неполными. В этом случае Комиссия рекомендует Заместителю Губернатора Свердловской области - Руководителю Аппарата Губернатора Свердловской области и Правительства Свердловской области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bookmarkStart w:id="21" w:name="P149"/>
      <w:bookmarkEnd w:id="21"/>
      <w:r>
        <w:t xml:space="preserve">34. По итогам рассмотрения вопроса, указанного в </w:t>
      </w:r>
      <w:hyperlink w:anchor="P83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Комиссия принимает в отношении гражданина одно из следующих решений: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 В этом случае Комиссия рекомендует Заместителю Губернатора Свердловской области - Руководителю Аппарата Губернатора Свердловской области и Правительства Свердловской области проинформировать об указанных обстоятельствах органы прокуратуры и уведомившую организацию.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35. По итогам рассмотрения вопросов, указанных в </w:t>
      </w:r>
      <w:hyperlink w:anchor="P7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75" w:history="1">
        <w:r>
          <w:rPr>
            <w:color w:val="0000FF"/>
          </w:rPr>
          <w:t>2</w:t>
        </w:r>
      </w:hyperlink>
      <w:r>
        <w:t xml:space="preserve">, </w:t>
      </w:r>
      <w:hyperlink w:anchor="P82" w:history="1">
        <w:r>
          <w:rPr>
            <w:color w:val="0000FF"/>
          </w:rPr>
          <w:t>4</w:t>
        </w:r>
      </w:hyperlink>
      <w:r>
        <w:t xml:space="preserve"> и </w:t>
      </w:r>
      <w:hyperlink w:anchor="P83" w:history="1">
        <w:r>
          <w:rPr>
            <w:color w:val="0000FF"/>
          </w:rPr>
          <w:t>5 пункта 10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в </w:t>
      </w:r>
      <w:hyperlink w:anchor="P126" w:history="1">
        <w:r>
          <w:rPr>
            <w:color w:val="0000FF"/>
          </w:rPr>
          <w:t>пунктах 27</w:t>
        </w:r>
      </w:hyperlink>
      <w:r>
        <w:t xml:space="preserve"> - </w:t>
      </w:r>
      <w:hyperlink w:anchor="P149" w:history="1">
        <w:r>
          <w:rPr>
            <w:color w:val="0000FF"/>
          </w:rPr>
          <w:t>34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36. По итогам рассмотрения вопроса, предусмотренного в </w:t>
      </w:r>
      <w:hyperlink w:anchor="P81" w:history="1">
        <w:r>
          <w:rPr>
            <w:color w:val="0000FF"/>
          </w:rPr>
          <w:t>подпункте 3 пункта 10</w:t>
        </w:r>
      </w:hyperlink>
      <w:r>
        <w:t xml:space="preserve"> настоящего положения, Комиссия принимает соответствующее решение.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37. Решение Комиссии по вопросам, указанным в </w:t>
      </w:r>
      <w:hyperlink w:anchor="P71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38. Решение Комиссии оформляется протоколом заседания Комиссии, который подписывают члены Комиссии, принимавшие участие в заседании Комиссии.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39. В протоколе заседания Комиссии указываются: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3) предъявляемые к гражданскому служащему претензии, материалы, на которых они основываются;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4) содержание пояснений гражданского служащего и других лиц по существу предъявляемых претензий;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Аппарат Губернатора Свердловской области и Правительства Свердловской области;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7) иные сведения;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8) результаты голосования;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9) решение и обоснование его принятия.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40. Член Комиссии, несогласный с решением Комиссии,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гражданский служащий.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41. Копии протокола заседания Комиссии в течение семи рабочих дней со дня заседания </w:t>
      </w:r>
      <w:r>
        <w:lastRenderedPageBreak/>
        <w:t>направляются: Губернатору Свердловской области, Заместителю Губернатора Свердловской области - Руководителю Аппарата Губернатора Свердловской области и Правительства Свердловской области, гражданскому служащему - полностью или в виде выписок из него, иным заинтересованным лицам - по решению Комиссии.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42.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43. </w:t>
      </w:r>
      <w:proofErr w:type="gramStart"/>
      <w:r>
        <w:t xml:space="preserve">Выписка из решения Комиссии, заверенная подписью секретаря Комиссии и печатью Аппарата Губернатора Свердловской области и Правительства Свердловской области, вручается гражданину, в отношении которого рассматривался вопрос, указанный в </w:t>
      </w:r>
      <w:hyperlink w:anchor="P77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заседания Комиссии</w:t>
      </w:r>
      <w:proofErr w:type="gramEnd"/>
      <w:r>
        <w:t>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44.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- немедленно.</w:t>
      </w:r>
      <w:proofErr w:type="gramEnd"/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45. Организационно-техническое и документационное обеспечение деятельности Комиссии осуществляются должностными лицами Департамента, ответственными за работу по профилактике коррупционных и иных правонарушений.</w:t>
      </w:r>
    </w:p>
    <w:p w:rsidR="00824D4C" w:rsidRDefault="00824D4C" w:rsidP="00824D4C">
      <w:pPr>
        <w:pStyle w:val="ConsPlusNormal"/>
        <w:spacing w:line="216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45 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Аппарата Губернатора Свердловской области и Правительства Свердловской области от 28.02.2019 N 9-РА)</w:t>
      </w: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</w:pPr>
    </w:p>
    <w:p w:rsidR="00824D4C" w:rsidRDefault="00824D4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24D4C" w:rsidRDefault="00824D4C" w:rsidP="00824D4C">
      <w:pPr>
        <w:pStyle w:val="ConsPlusNormal"/>
        <w:spacing w:line="216" w:lineRule="auto"/>
        <w:jc w:val="right"/>
        <w:outlineLvl w:val="1"/>
      </w:pPr>
      <w:r>
        <w:lastRenderedPageBreak/>
        <w:t>Приложение N 1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к Положению о комиссии по соблюдению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требований к служебному поведению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государственных гражданских служащих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Свердловской области и урегулированию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конфликта интересов в Аппарате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Губернатора Свердловской области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и Правительства Свердловской области</w:t>
      </w:r>
    </w:p>
    <w:p w:rsidR="00824D4C" w:rsidRDefault="00824D4C" w:rsidP="00824D4C">
      <w:pPr>
        <w:spacing w:after="0" w:line="216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D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Аппарата Губернатора Свердловской области</w:t>
            </w:r>
            <w:proofErr w:type="gramEnd"/>
          </w:p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>и Правительства Свердловской области от 28.02.2019 N 9-РА)</w:t>
            </w:r>
          </w:p>
        </w:tc>
      </w:tr>
    </w:tbl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  <w:jc w:val="both"/>
      </w:pPr>
      <w:r>
        <w:t>Форма</w:t>
      </w: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nformat"/>
        <w:spacing w:line="216" w:lineRule="auto"/>
        <w:jc w:val="both"/>
      </w:pPr>
      <w:bookmarkStart w:id="22" w:name="P192"/>
      <w:bookmarkEnd w:id="22"/>
      <w:r>
        <w:t xml:space="preserve">                                 ОБРАЩЕНИЕ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  гражданина, замещавшего должность </w:t>
      </w:r>
      <w:proofErr w:type="gramStart"/>
      <w:r>
        <w:t>государственной</w:t>
      </w:r>
      <w:proofErr w:type="gramEnd"/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</w:t>
      </w:r>
      <w:proofErr w:type="gramStart"/>
      <w:r>
        <w:t>гражданской службы Свердловской области (гражданского</w:t>
      </w:r>
      <w:proofErr w:type="gramEnd"/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служащего, планирующего свое увольнение с </w:t>
      </w:r>
      <w:proofErr w:type="gramStart"/>
      <w:r>
        <w:t>государственной</w:t>
      </w:r>
      <w:proofErr w:type="gramEnd"/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гражданской службы Свердловской области), о даче согласия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на замещение должности </w:t>
      </w:r>
      <w:proofErr w:type="gramStart"/>
      <w:r>
        <w:t>в</w:t>
      </w:r>
      <w:proofErr w:type="gramEnd"/>
      <w:r>
        <w:t xml:space="preserve"> коммерческой или некоммерческой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  организации либо на выполнение работы на условиях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    гражданско-правового договора в </w:t>
      </w:r>
      <w:proofErr w:type="gramStart"/>
      <w:r>
        <w:t>коммерческой</w:t>
      </w:r>
      <w:proofErr w:type="gramEnd"/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           или некоммерческой организации</w:t>
      </w:r>
    </w:p>
    <w:p w:rsidR="00824D4C" w:rsidRDefault="00824D4C" w:rsidP="00824D4C">
      <w:pPr>
        <w:pStyle w:val="ConsPlusNonformat"/>
        <w:spacing w:line="216" w:lineRule="auto"/>
        <w:jc w:val="both"/>
      </w:pP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                              В Департамент </w:t>
      </w:r>
      <w:proofErr w:type="gramStart"/>
      <w:r>
        <w:t>государственной</w:t>
      </w:r>
      <w:proofErr w:type="gramEnd"/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                              службы, кадров и наград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                              Губернатора Свердловской области и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                              Правительства Свердловской области</w:t>
      </w:r>
    </w:p>
    <w:p w:rsidR="00824D4C" w:rsidRDefault="00824D4C" w:rsidP="00824D4C">
      <w:pPr>
        <w:pStyle w:val="ConsPlusNonformat"/>
        <w:spacing w:line="216" w:lineRule="auto"/>
        <w:jc w:val="both"/>
      </w:pP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В  соответствии  со  </w:t>
      </w:r>
      <w:hyperlink r:id="rId48" w:history="1">
        <w:r>
          <w:rPr>
            <w:color w:val="0000FF"/>
          </w:rPr>
          <w:t>статьей  12</w:t>
        </w:r>
      </w:hyperlink>
      <w:r>
        <w:t xml:space="preserve"> Федерального закона от 25 декабря 2008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года  N 273-ФЗ "О противодействии коррупции" прошу рассмотреть на заседании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комиссии  по  соблюдению  требований к служебному поведению государственных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гражданских   служащих  Свердловской  области  и  урегулированию  конфликта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интересов  в  Аппарате  Губернатора  Свердловской  области  и Правительства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Свердловской области настоящее обращение.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1. Фамилия, имя, отчество 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2. Дата рождения ______________________________________________________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3. Адрес места жительства 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4.  Замещаемые должности в течение последних двух лет до дня увольнения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с государственной гражданской службы Свердловской области 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5.   Наименование,   местонахождение  </w:t>
      </w:r>
      <w:proofErr w:type="gramStart"/>
      <w:r>
        <w:t>коммерческой</w:t>
      </w:r>
      <w:proofErr w:type="gramEnd"/>
      <w:r>
        <w:t xml:space="preserve">  или  некоммерческой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организации, характер ее деятельности 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6.  Должностные (служебные) обязанности, исполняемые во время замещения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должности  государственной гражданской службы Свердловской области, функции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по  государственному управлению в отношении </w:t>
      </w:r>
      <w:proofErr w:type="gramStart"/>
      <w:r>
        <w:t>коммерческой</w:t>
      </w:r>
      <w:proofErr w:type="gramEnd"/>
      <w:r>
        <w:t xml:space="preserve"> или некоммерческой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организации _______________________________________________________________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7. Вид договора (трудовой или гражданско-правовой), предполагаемый срок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его действия ______________________________________________________________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8. Сумма оплаты за выполнение (оказание) по договору работ (услуг) 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</w:p>
    <w:p w:rsidR="00824D4C" w:rsidRDefault="00824D4C" w:rsidP="00824D4C">
      <w:pPr>
        <w:pStyle w:val="ConsPlusNonformat"/>
        <w:spacing w:line="216" w:lineRule="auto"/>
        <w:jc w:val="both"/>
      </w:pPr>
      <w:r>
        <w:t>________________                                  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(дата)                                               (подпись)</w:t>
      </w: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</w:pPr>
    </w:p>
    <w:p w:rsidR="00824D4C" w:rsidRDefault="00824D4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24D4C" w:rsidRDefault="00824D4C" w:rsidP="00824D4C">
      <w:pPr>
        <w:pStyle w:val="ConsPlusNormal"/>
        <w:spacing w:line="216" w:lineRule="auto"/>
        <w:jc w:val="right"/>
        <w:outlineLvl w:val="1"/>
      </w:pPr>
      <w:r>
        <w:lastRenderedPageBreak/>
        <w:t>Приложение N 2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к Положению о комиссии по соблюдению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требований к служебному поведению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государственных гражданских служащих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Свердловской области и урегулированию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конфликта интересов в Аппарате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Губернатора Свердловской области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и Правительства Свердловской области</w:t>
      </w:r>
    </w:p>
    <w:p w:rsidR="00824D4C" w:rsidRDefault="00824D4C" w:rsidP="00824D4C">
      <w:pPr>
        <w:spacing w:after="0" w:line="216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D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Аппарата Губернатора Свердловской области</w:t>
            </w:r>
            <w:proofErr w:type="gramEnd"/>
          </w:p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>и Правительства Свердловской области от 28.02.2019 N 9-РА)</w:t>
            </w:r>
          </w:p>
        </w:tc>
      </w:tr>
    </w:tbl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  <w:jc w:val="both"/>
      </w:pPr>
      <w:r>
        <w:t>Форма</w:t>
      </w: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nformat"/>
        <w:spacing w:line="216" w:lineRule="auto"/>
        <w:jc w:val="both"/>
      </w:pPr>
      <w:bookmarkStart w:id="23" w:name="P255"/>
      <w:bookmarkEnd w:id="23"/>
      <w:r>
        <w:t xml:space="preserve">                                 ЗАЯВЛЕНИЕ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гражданского служащего о невозможности по </w:t>
      </w:r>
      <w:proofErr w:type="gramStart"/>
      <w:r>
        <w:t>объективным</w:t>
      </w:r>
      <w:proofErr w:type="gramEnd"/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причинам представить сведения о доходах, об имуществе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   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    супруги (супруга) и несовершеннолетних детей</w:t>
      </w:r>
    </w:p>
    <w:p w:rsidR="00824D4C" w:rsidRDefault="00824D4C" w:rsidP="00824D4C">
      <w:pPr>
        <w:pStyle w:val="ConsPlusNonformat"/>
        <w:spacing w:line="216" w:lineRule="auto"/>
        <w:jc w:val="both"/>
      </w:pP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                              В Департамент </w:t>
      </w:r>
      <w:proofErr w:type="gramStart"/>
      <w:r>
        <w:t>государственной</w:t>
      </w:r>
      <w:proofErr w:type="gramEnd"/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                              службы, кадров и наград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                              Губернатора Свердловской области и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                              Правительства Свердловской области</w:t>
      </w:r>
    </w:p>
    <w:p w:rsidR="00824D4C" w:rsidRDefault="00824D4C" w:rsidP="00824D4C">
      <w:pPr>
        <w:pStyle w:val="ConsPlusNonformat"/>
        <w:spacing w:line="216" w:lineRule="auto"/>
        <w:jc w:val="both"/>
      </w:pP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В  соответствии  с  </w:t>
      </w:r>
      <w:hyperlink r:id="rId50" w:history="1">
        <w:r>
          <w:rPr>
            <w:color w:val="0000FF"/>
          </w:rPr>
          <w:t>пунктом  12</w:t>
        </w:r>
      </w:hyperlink>
      <w:r>
        <w:t xml:space="preserve">  Положения  о представлении гражданами,</w:t>
      </w:r>
    </w:p>
    <w:p w:rsidR="00824D4C" w:rsidRDefault="00824D4C" w:rsidP="00824D4C">
      <w:pPr>
        <w:pStyle w:val="ConsPlusNonformat"/>
        <w:spacing w:line="216" w:lineRule="auto"/>
        <w:jc w:val="both"/>
      </w:pPr>
      <w:proofErr w:type="gramStart"/>
      <w:r>
        <w:t>претендующими</w:t>
      </w:r>
      <w:proofErr w:type="gramEnd"/>
      <w:r>
        <w:t xml:space="preserve">  на  замещение  должностей государственной гражданской службы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Свердловской    области,    и   государственными   гражданскими   служащими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Свердловской   области   сведений  о  доходах,  расходах,  об  имуществе  и</w:t>
      </w:r>
    </w:p>
    <w:p w:rsidR="00824D4C" w:rsidRDefault="00824D4C" w:rsidP="00824D4C">
      <w:pPr>
        <w:pStyle w:val="ConsPlusNonformat"/>
        <w:spacing w:line="216" w:lineRule="auto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характера, утвержденного Указом Губернатора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Свердловской  области  от  22.05.2015  N 222-УГ "Об утверждении Положения о</w:t>
      </w:r>
    </w:p>
    <w:p w:rsidR="00824D4C" w:rsidRDefault="00824D4C" w:rsidP="00824D4C">
      <w:pPr>
        <w:pStyle w:val="ConsPlusNonformat"/>
        <w:spacing w:line="216" w:lineRule="auto"/>
        <w:jc w:val="both"/>
      </w:pPr>
      <w:proofErr w:type="gramStart"/>
      <w:r>
        <w:t>представлении</w:t>
      </w:r>
      <w:proofErr w:type="gramEnd"/>
      <w:r>
        <w:t xml:space="preserve">    гражданами,    претендующими   на   замещение   должностей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государственной гражданской службы Свердловской области, и </w:t>
      </w:r>
      <w:proofErr w:type="gramStart"/>
      <w:r>
        <w:t>государственными</w:t>
      </w:r>
      <w:proofErr w:type="gramEnd"/>
    </w:p>
    <w:p w:rsidR="00824D4C" w:rsidRDefault="00824D4C" w:rsidP="00824D4C">
      <w:pPr>
        <w:pStyle w:val="ConsPlusNonformat"/>
        <w:spacing w:line="216" w:lineRule="auto"/>
        <w:jc w:val="both"/>
      </w:pPr>
      <w:r>
        <w:t>гражданскими  служащими  Свердловской области сведений о доходах, расходах,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об  имуществе и обязательствах имущественного характера", прошу рассмотреть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на  заседании  комиссии  по  соблюдению  требований  к служебному поведению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государственных  гражданских служащих Свердловской области и урегулированию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конфликта   интересов   в   Аппарате  Губернатора  Свердловской  области  и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Правительства Свердловской области настоящее заявление.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1. Фамилия, имя, отчество 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2. Замещаемая должность государственной гражданской службы Свердловской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области ___________________________________________________________________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3. Сообщаю о невозможности представить сведения о доходах, об имуществе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и   </w:t>
      </w:r>
      <w:proofErr w:type="gramStart"/>
      <w:r>
        <w:t>обязательствах</w:t>
      </w:r>
      <w:proofErr w:type="gramEnd"/>
      <w:r>
        <w:t xml:space="preserve">   имущественного   характера   своей  супруги  (супруга)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              (фамилия, имя, отчество)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и (или) несовершеннолетних детей 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                                      (фамилия, имя, отчество)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за  отчетный  период  с  1  января  20__  года  по  31 декабря 20__ года </w:t>
      </w:r>
      <w:proofErr w:type="gramStart"/>
      <w:r>
        <w:t>по</w:t>
      </w:r>
      <w:proofErr w:type="gramEnd"/>
    </w:p>
    <w:p w:rsidR="00824D4C" w:rsidRDefault="00824D4C" w:rsidP="00824D4C">
      <w:pPr>
        <w:pStyle w:val="ConsPlusNonformat"/>
        <w:spacing w:line="216" w:lineRule="auto"/>
        <w:jc w:val="both"/>
      </w:pPr>
      <w:r>
        <w:t>объективным причинам ______________________________________________________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4. К заявлению прилагаю дополнительную информацию 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</w:p>
    <w:p w:rsidR="00824D4C" w:rsidRDefault="00824D4C" w:rsidP="00824D4C">
      <w:pPr>
        <w:pStyle w:val="ConsPlusNonformat"/>
        <w:spacing w:line="216" w:lineRule="auto"/>
        <w:jc w:val="both"/>
      </w:pPr>
      <w:r>
        <w:t>________________                                  _________________________</w:t>
      </w:r>
    </w:p>
    <w:p w:rsidR="00824D4C" w:rsidRDefault="00824D4C" w:rsidP="00824D4C">
      <w:pPr>
        <w:pStyle w:val="ConsPlusNonformat"/>
        <w:spacing w:line="216" w:lineRule="auto"/>
        <w:jc w:val="both"/>
      </w:pPr>
      <w:r>
        <w:t xml:space="preserve">     (дата)                                                (подпись)</w:t>
      </w: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</w:pPr>
    </w:p>
    <w:p w:rsidR="00824D4C" w:rsidRDefault="00824D4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24D4C" w:rsidRDefault="00824D4C" w:rsidP="00824D4C">
      <w:pPr>
        <w:pStyle w:val="ConsPlusNormal"/>
        <w:spacing w:line="216" w:lineRule="auto"/>
        <w:jc w:val="right"/>
        <w:outlineLvl w:val="0"/>
      </w:pPr>
      <w:r>
        <w:lastRenderedPageBreak/>
        <w:t>Утвержден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Распоряжением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Аппарата Губернатора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Свердловской области и Правительства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Свердловской области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от 25 декабря 2018 г. N 8-РА</w:t>
      </w: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Title"/>
        <w:spacing w:line="216" w:lineRule="auto"/>
        <w:jc w:val="center"/>
      </w:pPr>
      <w:bookmarkStart w:id="24" w:name="P310"/>
      <w:bookmarkEnd w:id="24"/>
      <w:r>
        <w:t>СОСТАВ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КОМИССИИ ПО СОБЛЮДЕНИЮ ТРЕБОВАНИЙ К СЛУЖЕБНОМУ ПОВЕДЕНИЮ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ГОСУДАРСТВЕННЫХ ГРАЖДАНСКИХ СЛУЖАЩИХ СВЕРДЛОВСКОЙ ОБЛАСТИ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И УРЕГУЛИРОВАНИЮ КОНФЛИКТА ИНТЕРЕСОВ В АППАРАТЕ ГУБЕРНАТОРА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СВЕРДЛОВСКОЙ ОБЛАСТИ И ПРАВИТЕЛЬСТВА СВЕРДЛОВСКОЙ ОБЛАСТИ</w:t>
      </w:r>
    </w:p>
    <w:p w:rsidR="00824D4C" w:rsidRDefault="00824D4C" w:rsidP="00824D4C">
      <w:pPr>
        <w:spacing w:after="0" w:line="216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D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proofErr w:type="gramStart"/>
            <w:r>
              <w:rPr>
                <w:color w:val="392C69"/>
              </w:rPr>
              <w:t>(в ред. Распоряжений Аппарата Губернатора Свердловской области</w:t>
            </w:r>
            <w:proofErr w:type="gramEnd"/>
          </w:p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 xml:space="preserve">и Правительства Свердловской области от 28.02.2019 </w:t>
            </w:r>
            <w:hyperlink r:id="rId51" w:history="1">
              <w:r>
                <w:rPr>
                  <w:color w:val="0000FF"/>
                </w:rPr>
                <w:t>N 9-РА</w:t>
              </w:r>
            </w:hyperlink>
            <w:r>
              <w:rPr>
                <w:color w:val="392C69"/>
              </w:rPr>
              <w:t>,</w:t>
            </w:r>
          </w:p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52" w:history="1">
              <w:r>
                <w:rPr>
                  <w:color w:val="0000FF"/>
                </w:rPr>
                <w:t>N 30-РА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4D4C" w:rsidRDefault="00824D4C" w:rsidP="00824D4C">
      <w:pPr>
        <w:pStyle w:val="ConsPlusNormal"/>
        <w:spacing w:line="216" w:lineRule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340"/>
        <w:gridCol w:w="5386"/>
      </w:tblGrid>
      <w:tr w:rsidR="00824D4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Обрубова</w:t>
            </w:r>
          </w:p>
          <w:p w:rsidR="00824D4C" w:rsidRDefault="00824D4C" w:rsidP="00824D4C">
            <w:pPr>
              <w:pStyle w:val="ConsPlusNormal"/>
              <w:spacing w:line="216" w:lineRule="auto"/>
            </w:pPr>
            <w:r>
              <w:t>Марина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председатель комиссии</w:t>
            </w:r>
          </w:p>
        </w:tc>
      </w:tr>
      <w:tr w:rsidR="00824D4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Данилова</w:t>
            </w:r>
          </w:p>
          <w:p w:rsidR="00824D4C" w:rsidRDefault="00824D4C" w:rsidP="00824D4C">
            <w:pPr>
              <w:pStyle w:val="ConsPlusNormal"/>
              <w:spacing w:line="216" w:lineRule="auto"/>
            </w:pPr>
            <w: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Заместитель директора Департамента государственной службы, кадров и наград Губернатора Свердловской области и Правительства Свердловской области, заместитель председателя комиссии</w:t>
            </w:r>
          </w:p>
        </w:tc>
      </w:tr>
      <w:tr w:rsidR="00824D4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Харитонова</w:t>
            </w:r>
          </w:p>
          <w:p w:rsidR="00824D4C" w:rsidRDefault="00824D4C" w:rsidP="00824D4C">
            <w:pPr>
              <w:pStyle w:val="ConsPlusNormal"/>
              <w:spacing w:line="216" w:lineRule="auto"/>
            </w:pPr>
            <w:r>
              <w:t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консультант управления кадровой работы Департамента государственной службы, кадров и наград Губернатора Свердловской области и Правительства Свердловской области, секретарь комиссии</w:t>
            </w:r>
          </w:p>
        </w:tc>
      </w:tr>
      <w:tr w:rsidR="00824D4C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Члены комиссии:</w:t>
            </w:r>
          </w:p>
        </w:tc>
      </w:tr>
      <w:tr w:rsidR="00824D4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Дзюба</w:t>
            </w:r>
          </w:p>
          <w:p w:rsidR="00824D4C" w:rsidRDefault="00824D4C" w:rsidP="00824D4C">
            <w:pPr>
              <w:pStyle w:val="ConsPlusNormal"/>
              <w:spacing w:line="216" w:lineRule="auto"/>
            </w:pPr>
            <w: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директор Центра высшей школы государственного управления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824D4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4-1.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Ежов</w:t>
            </w:r>
          </w:p>
          <w:p w:rsidR="00824D4C" w:rsidRDefault="00824D4C" w:rsidP="00824D4C">
            <w:pPr>
              <w:pStyle w:val="ConsPlusNormal"/>
              <w:spacing w:line="216" w:lineRule="auto"/>
            </w:pPr>
            <w:r>
              <w:t>Сергей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Заместитель директора Департамента противодействия коррупции и контроля Свердловской области - начальник управления профилактики коррупционных и иных правонарушений (по согласованию)</w:t>
            </w:r>
          </w:p>
        </w:tc>
      </w:tr>
      <w:tr w:rsidR="00824D4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proofErr w:type="spellStart"/>
            <w:r>
              <w:t>Зацепин</w:t>
            </w:r>
            <w:proofErr w:type="spellEnd"/>
          </w:p>
          <w:p w:rsidR="00824D4C" w:rsidRDefault="00824D4C" w:rsidP="00824D4C">
            <w:pPr>
              <w:pStyle w:val="ConsPlusNormal"/>
              <w:spacing w:line="216" w:lineRule="auto"/>
            </w:pPr>
            <w:r>
              <w:t>Игорь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председатель профсоюзного комитета Аппарата Губернатора Свердловской области и Правительства Свердловской области (по согласованию)</w:t>
            </w:r>
          </w:p>
        </w:tc>
      </w:tr>
      <w:tr w:rsidR="00824D4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proofErr w:type="spellStart"/>
            <w:r>
              <w:t>Ромшин</w:t>
            </w:r>
            <w:proofErr w:type="spellEnd"/>
          </w:p>
          <w:p w:rsidR="00824D4C" w:rsidRDefault="00824D4C" w:rsidP="00824D4C">
            <w:pPr>
              <w:pStyle w:val="ConsPlusNormal"/>
              <w:spacing w:line="216" w:lineRule="auto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 xml:space="preserve"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</w:t>
            </w:r>
            <w:r>
              <w:lastRenderedPageBreak/>
              <w:t>Правительства Свердловской области</w:t>
            </w:r>
          </w:p>
        </w:tc>
      </w:tr>
      <w:tr w:rsidR="00824D4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lastRenderedPageBreak/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proofErr w:type="spellStart"/>
            <w:r>
              <w:t>Чевтаева</w:t>
            </w:r>
            <w:proofErr w:type="spellEnd"/>
          </w:p>
          <w:p w:rsidR="00824D4C" w:rsidRDefault="00824D4C" w:rsidP="00824D4C">
            <w:pPr>
              <w:pStyle w:val="ConsPlusNormal"/>
              <w:spacing w:line="216" w:lineRule="auto"/>
            </w:pPr>
            <w:r>
              <w:t>Наталия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24D4C" w:rsidRDefault="00824D4C" w:rsidP="00824D4C">
            <w:pPr>
              <w:pStyle w:val="ConsPlusNormal"/>
              <w:spacing w:line="216" w:lineRule="auto"/>
            </w:pPr>
            <w:r>
              <w:t>заведующая кафедрой управления персоналом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</w:tbl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</w:pPr>
    </w:p>
    <w:p w:rsidR="00824D4C" w:rsidRDefault="00824D4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24D4C" w:rsidRDefault="00824D4C" w:rsidP="00824D4C">
      <w:pPr>
        <w:pStyle w:val="ConsPlusNormal"/>
        <w:spacing w:line="216" w:lineRule="auto"/>
        <w:jc w:val="right"/>
        <w:outlineLvl w:val="0"/>
      </w:pPr>
      <w:r>
        <w:lastRenderedPageBreak/>
        <w:t>Утвержден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Распоряжением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Аппарата Губернатора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Свердловской области и Правительства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Свердловской области</w:t>
      </w:r>
    </w:p>
    <w:p w:rsidR="00824D4C" w:rsidRDefault="00824D4C" w:rsidP="00824D4C">
      <w:pPr>
        <w:pStyle w:val="ConsPlusNormal"/>
        <w:spacing w:line="216" w:lineRule="auto"/>
        <w:jc w:val="right"/>
      </w:pPr>
      <w:r>
        <w:t>от 25 декабря 2018 г. N 8-РА</w:t>
      </w:r>
    </w:p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Title"/>
        <w:spacing w:line="216" w:lineRule="auto"/>
        <w:jc w:val="center"/>
      </w:pPr>
      <w:bookmarkStart w:id="25" w:name="P373"/>
      <w:bookmarkEnd w:id="25"/>
      <w:r>
        <w:t>ПОРЯДОК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РАБОТЫ КОМИССИИ ПО СОБЛЮДЕНИЮ ТРЕБОВАНИЙ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К СЛУЖЕБНОМУ ПОВЕДЕНИЮ ГОСУДАРСТВЕННЫХ ГРАЖДАНСКИХ СЛУЖАЩИХ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СВЕРДЛОВСКОЙ ОБЛАСТИ И УРЕГУЛИРОВАНИЮ КОНФЛИКТА ИНТЕРЕСОВ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В АППАРАТЕ ГУБЕРНАТОРА СВЕРДЛОВСКОЙ ОБЛАСТИ</w:t>
      </w:r>
    </w:p>
    <w:p w:rsidR="00824D4C" w:rsidRDefault="00824D4C" w:rsidP="00824D4C">
      <w:pPr>
        <w:pStyle w:val="ConsPlusTitle"/>
        <w:spacing w:line="216" w:lineRule="auto"/>
        <w:jc w:val="center"/>
      </w:pPr>
      <w:r>
        <w:t>И ПРАВИТЕЛЬСТВА СВЕРДЛОВСКОЙ ОБЛАСТИ</w:t>
      </w:r>
    </w:p>
    <w:p w:rsidR="00824D4C" w:rsidRDefault="00824D4C" w:rsidP="00824D4C">
      <w:pPr>
        <w:spacing w:after="0" w:line="216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D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Аппарата Губернатора Свердловской области</w:t>
            </w:r>
            <w:proofErr w:type="gramEnd"/>
          </w:p>
          <w:p w:rsidR="00824D4C" w:rsidRDefault="00824D4C" w:rsidP="00824D4C">
            <w:pPr>
              <w:pStyle w:val="ConsPlusNormal"/>
              <w:spacing w:line="216" w:lineRule="auto"/>
              <w:jc w:val="center"/>
            </w:pPr>
            <w:r>
              <w:rPr>
                <w:color w:val="392C69"/>
              </w:rPr>
              <w:t>и Правительства Свердловской области от 28.02.2019 N 9-РА)</w:t>
            </w:r>
          </w:p>
        </w:tc>
      </w:tr>
    </w:tbl>
    <w:p w:rsidR="00824D4C" w:rsidRDefault="00824D4C" w:rsidP="00824D4C">
      <w:pPr>
        <w:pStyle w:val="ConsPlusNormal"/>
        <w:spacing w:line="216" w:lineRule="auto"/>
      </w:pP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1. Настоящий порядок определяет процедуру рассмотрения на заседании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в Аппарате Губернатора Свердловской области и Правительства Свердловской области (далее - Комиссия) вопросов, связанных </w:t>
      </w:r>
      <w:proofErr w:type="gramStart"/>
      <w:r>
        <w:t>с</w:t>
      </w:r>
      <w:proofErr w:type="gramEnd"/>
      <w:r>
        <w:t>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proofErr w:type="gramStart"/>
      <w:r>
        <w:t xml:space="preserve">1)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в отношении государственных гражданских служащих Свердловской области, замещающих должности в Аппарате Губернатора Свердловской области и Правительства Свердловской области (далее - гражданский служащий), а также граждан, замещавших должности государственной гражданской службы Свердловской</w:t>
      </w:r>
      <w:proofErr w:type="gramEnd"/>
      <w:r>
        <w:t xml:space="preserve"> </w:t>
      </w:r>
      <w:proofErr w:type="gramStart"/>
      <w:r>
        <w:t>области в Аппарате Губернатора Свердловской области и Правительства Свердловской области, включенные в перечень должностей,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гражданин);</w:t>
      </w:r>
      <w:proofErr w:type="gramEnd"/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осуществлением в Аппарате Губернатора Свердловской области и Правительства Свердловской области мер по предупреждению коррупции.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2. </w:t>
      </w:r>
      <w:proofErr w:type="gramStart"/>
      <w:r>
        <w:t>Информация об образовании Комиссии, порядке работы Комиссии, составе Комиссии, состоявшемся заседании Комиссии и принятых решениях подлежит размещению Департаментом государственной службы, кадров и наград Губернатора Свердловской области и Правительства Свердловской области (далее - Департамент) на официальном сайте Правительства Свердловской области в информационно-телекоммуникационной сети "Интернет" с учетом требований законодательства Российской Федерации о государственной тайне и защите персональных данных.</w:t>
      </w:r>
      <w:proofErr w:type="gramEnd"/>
    </w:p>
    <w:p w:rsidR="00824D4C" w:rsidRDefault="00824D4C" w:rsidP="00824D4C">
      <w:pPr>
        <w:pStyle w:val="ConsPlusNormal"/>
        <w:spacing w:line="216" w:lineRule="auto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Аппарата Губернатора Свердловской области и Правительства Свердловской области от 28.02.2019 N 9-РА)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3. Работу Комиссии организует председатель Комиссии или по его поручению заместитель председателя Комиссии.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4. При организации работы Комиссии председатель Комиссии или по его поручению заместитель председателя Комиссии: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1) осуществляет руководство деятельностью Комиссии;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3) ведет заседания Комиссии;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4) дает поручения в рамках своих полномочий членам Комиссии;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5) осуществляет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6) принимает иные решения в соответствии с положением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в Аппарате Губернатора Свердловской области и </w:t>
      </w:r>
      <w:r>
        <w:lastRenderedPageBreak/>
        <w:t>Правительства Свердловской области, утверждаемым распоряжением Аппарата Губернатора Свердловской области и Правительства Свердловской области (далее - Положение).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5. Секретарь Комиссии: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1) осуществляет прием поступающих в Комиссию материалов;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координирует работу по подготовке необходимых материалов к заседанию Комиссии, проектов решений Комиссии;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гражданского служащего (гражданина);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5) ведет протокол заседания Комиссии, в котором фиксирует решения и результаты голосования членов Комиссии;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6) организует выполнение поручений председателя и заместителя председателя Комиссии, данных по результатам заседаний Комиссии;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7) заверяет соответствие копии протокола заседания Комиссии его подлиннику с использованием печати Департамента;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8) выполняет иные поручения в соответствии с Положением.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6. Члены Комиссии: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1) участвуют в обсуждении вопросов, рассматриваемых на заседании Комиссии;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имеют право задавать вопросы лицам, принимающим участие в заседании Комиссии;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3) знакомятся с документами, касающимися деятельности Комиссии;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5) имеют иные права и обязанности в соответствии с Положением.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7. Заседание Комиссии переносится на иные дату и (или) время по решению председателя Комиссии в случае: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неявки гражданского служащего и (или) гражданина, явка которых была признана членами Комиссии обязательной;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3) отсутствия кворума, необходимого для проведения заседания Комиссии.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9. На заседании Комиссии изучаются обстоятельства, рассматриваются документы и материалы, имеющие значение для принятия решения. Заслушиваются пояснения гражданского служащего (гражданина), иных лиц, участвующих в заседании Комиссии.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10. </w:t>
      </w:r>
      <w:proofErr w:type="gramStart"/>
      <w:r>
        <w:t xml:space="preserve">При определении достоверности и полноты сведений о доходах, об имуществе и обязательствах имущественного характера, а также сведений, представленных гражданским служащим в соответствии с </w:t>
      </w:r>
      <w:hyperlink r:id="rId5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Комиссия руководствуется следующими положениями:</w:t>
      </w:r>
      <w:proofErr w:type="gramEnd"/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Свердловской области видам документов или фактическим обстоятельствам;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proofErr w:type="gramStart"/>
      <w:r>
        <w:t xml:space="preserve">2) неполные сведения - </w:t>
      </w:r>
      <w:proofErr w:type="spellStart"/>
      <w:r>
        <w:t>неуказание</w:t>
      </w:r>
      <w:proofErr w:type="spellEnd"/>
      <w:r>
        <w:t xml:space="preserve"> сведений, подлежащих внесению в </w:t>
      </w:r>
      <w:hyperlink r:id="rId57" w:history="1">
        <w:r>
          <w:rPr>
            <w:color w:val="0000FF"/>
          </w:rPr>
          <w:t>справку</w:t>
        </w:r>
      </w:hyperlink>
      <w:r>
        <w:t xml:space="preserve">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11. </w:t>
      </w:r>
      <w:proofErr w:type="gramStart"/>
      <w:r>
        <w:t xml:space="preserve">При определении объективности и уважительности причины непредставления гражданским служащим сведений о доходах, об имуществе и обязательствах имущественного </w:t>
      </w:r>
      <w:r>
        <w:lastRenderedPageBreak/>
        <w:t>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гражданского служащего, в том числе пояснений гражданского служащего в отношении мер, предпринятых им в целях получения необходимых сведений, иных материалов, свидетельствующих о невозможности представить</w:t>
      </w:r>
      <w:proofErr w:type="gramEnd"/>
      <w:r>
        <w:t xml:space="preserve"> указанные сведения, и руководствуется следующими положениями: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1) объективная причина - причина, которая существует независимо от воли гражданского служащего (например, гражданский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уважительная причина - причина, которая обоснованно препятствовала гражданскому служащему представить необходимые сведения (болезнь, командировка и иное).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 xml:space="preserve">12. Представление гражданским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</w:t>
      </w:r>
      <w:proofErr w:type="gramStart"/>
      <w:r>
        <w:t>может служить основанием отмены заседания и требует</w:t>
      </w:r>
      <w:proofErr w:type="gramEnd"/>
      <w:r>
        <w:t xml:space="preserve"> всестороннего рассмотрения на заседании Комиссии.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13. При выработке Комиссией рекомендации о применении к гражданскому служащему меры дисциплинарной ответственности учитываются следующие критерии: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1) характер и тяжесть совершенного нарушения;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2) обстоятельства, при которых совершено нарушение;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3) соблюдение гражданским служащим иных ограничений и запретов, исполнение иных обязанностей, установленных в целях противодействия коррупции;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4) предшествующие результаты исполнения гражданским служащим своих должностных обязанностей.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14. При равенстве голосов членов Комиссии решающим является голос председательствующего на заседании Комиссии.</w:t>
      </w:r>
    </w:p>
    <w:p w:rsidR="00824D4C" w:rsidRDefault="00824D4C" w:rsidP="00824D4C">
      <w:pPr>
        <w:pStyle w:val="ConsPlusNormal"/>
        <w:spacing w:line="216" w:lineRule="auto"/>
        <w:ind w:firstLine="540"/>
        <w:jc w:val="both"/>
      </w:pPr>
      <w: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sectPr w:rsidR="00824D4C" w:rsidSect="005C0B2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4C"/>
    <w:rsid w:val="002D64D4"/>
    <w:rsid w:val="005C0B2F"/>
    <w:rsid w:val="0082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4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4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E9FB35DA2717FDFE16240F031A783ECDB266F8F1606691884E3EC326E1C47756933044A220F061AA9ED9B438AF3C6E67VFPAF" TargetMode="External"/><Relationship Id="rId18" Type="http://schemas.openxmlformats.org/officeDocument/2006/relationships/hyperlink" Target="consultantplus://offline/ref=96E9FB35DA2717FDFE16240F031A783ECDB266F8F261669B8C483EC326E1C47756933044B020A86DA898C7B434BA6A3F22A63C65E454E34482A10046VDP5F" TargetMode="External"/><Relationship Id="rId26" Type="http://schemas.openxmlformats.org/officeDocument/2006/relationships/hyperlink" Target="consultantplus://offline/ref=96E9FB35DA2717FDFE163A0215762634CFB83FF3F76564C5D71D389479B1C22216D33613F06FF13DECCDCAB637AF3E6778F13166VEPBF" TargetMode="External"/><Relationship Id="rId39" Type="http://schemas.openxmlformats.org/officeDocument/2006/relationships/hyperlink" Target="consultantplus://offline/ref=96E9FB35DA2717FDFE16240F031A783ECDB266F8F2656D9B834A3EC326E1C47756933044B020A86DA898C6B236BA6A3F22A63C65E454E34482A10046VDP5F" TargetMode="External"/><Relationship Id="rId21" Type="http://schemas.openxmlformats.org/officeDocument/2006/relationships/hyperlink" Target="consultantplus://offline/ref=96E9FB35DA2717FDFE16240F031A783ECDB266F8F2656D9B834A3EC326E1C47756933044B020A86DA898C7BD32BA6A3F22A63C65E454E34482A10046VDP5F" TargetMode="External"/><Relationship Id="rId34" Type="http://schemas.openxmlformats.org/officeDocument/2006/relationships/hyperlink" Target="consultantplus://offline/ref=96E9FB35DA2717FDFE163A0215762634CFB83FF3F76564C5D71D389479B1C22216D33612FB6FF13DECCDCAB637AF3E6778F13166VEPBF" TargetMode="External"/><Relationship Id="rId42" Type="http://schemas.openxmlformats.org/officeDocument/2006/relationships/hyperlink" Target="consultantplus://offline/ref=96E9FB35DA2717FDFE163A0215762634CFB83FF3F76764C5D71D389479B1C22204D36E1DF162BB6CA186C5B430VBP8F" TargetMode="External"/><Relationship Id="rId47" Type="http://schemas.openxmlformats.org/officeDocument/2006/relationships/hyperlink" Target="consultantplus://offline/ref=96E9FB35DA2717FDFE16240F031A783ECDB266F8F2606997834E3EC326E1C47756933044B020A86DA898C7B534BA6A3F22A63C65E454E34482A10046VDP5F" TargetMode="External"/><Relationship Id="rId50" Type="http://schemas.openxmlformats.org/officeDocument/2006/relationships/hyperlink" Target="consultantplus://offline/ref=96E9FB35DA2717FDFE16240F031A783ECDB266F8F2606F958E413EC326E1C47756933044B020A86DA898C7B734BA6A3F22A63C65E454E34482A10046VDP5F" TargetMode="External"/><Relationship Id="rId55" Type="http://schemas.openxmlformats.org/officeDocument/2006/relationships/hyperlink" Target="consultantplus://offline/ref=96E9FB35DA2717FDFE16240F031A783ECDB266F8F2606997834E3EC326E1C47756933044B020A86DA898C7B538BA6A3F22A63C65E454E34482A10046VDP5F" TargetMode="External"/><Relationship Id="rId7" Type="http://schemas.openxmlformats.org/officeDocument/2006/relationships/hyperlink" Target="consultantplus://offline/ref=96E9FB35DA2717FDFE163A0215762634CFBB3BFDF96564C5D71D389479B1C22216D33614F36FF13DECCDCAB637AF3E6778F13166VEPBF" TargetMode="External"/><Relationship Id="rId12" Type="http://schemas.openxmlformats.org/officeDocument/2006/relationships/hyperlink" Target="consultantplus://offline/ref=96E9FB35DA2717FDFE16240F031A783ECDB266F8F1606A958B4F3EC326E1C47756933044A220F061AA9ED9B438AF3C6E67VFPAF" TargetMode="External"/><Relationship Id="rId17" Type="http://schemas.openxmlformats.org/officeDocument/2006/relationships/hyperlink" Target="consultantplus://offline/ref=96E9FB35DA2717FDFE16240F031A783ECDB266F8F2606997834E3EC326E1C47756933044B020A86DA898C7B434BA6A3F22A63C65E454E34482A10046VDP5F" TargetMode="External"/><Relationship Id="rId25" Type="http://schemas.openxmlformats.org/officeDocument/2006/relationships/hyperlink" Target="consultantplus://offline/ref=96E9FB35DA2717FDFE163A0215762634CEB031F0F46364C5D71D389479B1C22216D33611F364A46EA09393E575E4336C60ED316EFC48E34CV9P5F" TargetMode="External"/><Relationship Id="rId33" Type="http://schemas.openxmlformats.org/officeDocument/2006/relationships/hyperlink" Target="consultantplus://offline/ref=96E9FB35DA2717FDFE16240F031A783ECDB266F8F2606997834E3EC326E1C47756933044B020A86DA898C7B531BA6A3F22A63C65E454E34482A10046VDP5F" TargetMode="External"/><Relationship Id="rId38" Type="http://schemas.openxmlformats.org/officeDocument/2006/relationships/hyperlink" Target="consultantplus://offline/ref=96E9FB35DA2717FDFE16240F031A783ECDB266F8F2606997834E3EC326E1C47756933044B020A86DA898C7B439BA6A3F22A63C65E454E34482A10046VDP5F" TargetMode="External"/><Relationship Id="rId46" Type="http://schemas.openxmlformats.org/officeDocument/2006/relationships/hyperlink" Target="consultantplus://offline/ref=96E9FB35DA2717FDFE16240F031A783ECDB266F8F2606997834E3EC326E1C47756933044B020A86DA898C7B532BA6A3F22A63C65E454E34482A10046VDP5F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E9FB35DA2717FDFE16240F031A783ECDB266F8F2656D90884D3EC326E1C47756933044A220F061AA9ED9B438AF3C6E67VFPAF" TargetMode="External"/><Relationship Id="rId20" Type="http://schemas.openxmlformats.org/officeDocument/2006/relationships/hyperlink" Target="consultantplus://offline/ref=96E9FB35DA2717FDFE16240F031A783ECDB266F8F261669B8C483EC326E1C47756933044B020A86DA898C7B437BA6A3F22A63C65E454E34482A10046VDP5F" TargetMode="External"/><Relationship Id="rId29" Type="http://schemas.openxmlformats.org/officeDocument/2006/relationships/hyperlink" Target="consultantplus://offline/ref=96E9FB35DA2717FDFE163A0215762634CFB83FF3F76564C5D71D389479B1C22216D33612FB6FF13DECCDCAB637AF3E6778F13166VEPBF" TargetMode="External"/><Relationship Id="rId41" Type="http://schemas.openxmlformats.org/officeDocument/2006/relationships/hyperlink" Target="consultantplus://offline/ref=96E9FB35DA2717FDFE163A0215762634CFB83FF3F76764C5D71D389479B1C22204D36E1DF162BB6CA186C5B430VBP8F" TargetMode="External"/><Relationship Id="rId54" Type="http://schemas.openxmlformats.org/officeDocument/2006/relationships/hyperlink" Target="consultantplus://offline/ref=96E9FB35DA2717FDFE163A0215762634CFB83FF3F76564C5D71D389479B1C22204D36E1DF162BB6CA186C5B430VBP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9FB35DA2717FDFE16240F031A783ECDB266F8F261669B8C483EC326E1C47756933044B020A86DA898C7B434BA6A3F22A63C65E454E34482A10046VDP5F" TargetMode="External"/><Relationship Id="rId11" Type="http://schemas.openxmlformats.org/officeDocument/2006/relationships/hyperlink" Target="consultantplus://offline/ref=96E9FB35DA2717FDFE16240F031A783ECDB266F8F1606E958D4F3EC326E1C47756933044A220F061AA9ED9B438AF3C6E67VFPAF" TargetMode="External"/><Relationship Id="rId24" Type="http://schemas.openxmlformats.org/officeDocument/2006/relationships/hyperlink" Target="consultantplus://offline/ref=96E9FB35DA2717FDFE163A0215762634CFB83FF3F76764C5D71D389479B1C22204D36E1DF162BB6CA186C5B430VBP8F" TargetMode="External"/><Relationship Id="rId32" Type="http://schemas.openxmlformats.org/officeDocument/2006/relationships/hyperlink" Target="consultantplus://offline/ref=96E9FB35DA2717FDFE16240F031A783ECDB266F8F2606997834E3EC326E1C47756933044B020A86DA898C7B439BA6A3F22A63C65E454E34482A10046VDP5F" TargetMode="External"/><Relationship Id="rId37" Type="http://schemas.openxmlformats.org/officeDocument/2006/relationships/hyperlink" Target="consultantplus://offline/ref=96E9FB35DA2717FDFE16240F031A783ECDB266F8F2606997834E3EC326E1C47756933044B020A86DA898C7B439BA6A3F22A63C65E454E34482A10046VDP5F" TargetMode="External"/><Relationship Id="rId40" Type="http://schemas.openxmlformats.org/officeDocument/2006/relationships/hyperlink" Target="consultantplus://offline/ref=96E9FB35DA2717FDFE16240F031A783ECDB266F8F2656D9B834A3EC326E1C47756933044B020A86DA898C6B236BA6A3F22A63C65E454E34482A10046VDP5F" TargetMode="External"/><Relationship Id="rId45" Type="http://schemas.openxmlformats.org/officeDocument/2006/relationships/hyperlink" Target="consultantplus://offline/ref=96E9FB35DA2717FDFE163A0215762634CFB83FF3F76564C5D71D389479B1C22216D33612FB6FF13DECCDCAB637AF3E6778F13166VEPBF" TargetMode="External"/><Relationship Id="rId53" Type="http://schemas.openxmlformats.org/officeDocument/2006/relationships/hyperlink" Target="consultantplus://offline/ref=96E9FB35DA2717FDFE16240F031A783ECDB266F8F2606997834E3EC326E1C47756933044B020A86DA898C7B539BA6A3F22A63C65E454E34482A10046VDP5F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96E9FB35DA2717FDFE16240F031A783ECDB266F8F2606997834E3EC326E1C47756933044B020A86DA898C7B434BA6A3F22A63C65E454E34482A10046VDP5F" TargetMode="External"/><Relationship Id="rId15" Type="http://schemas.openxmlformats.org/officeDocument/2006/relationships/hyperlink" Target="consultantplus://offline/ref=96E9FB35DA2717FDFE16240F031A783ECDB266F8F16D68918A403EC326E1C47756933044A220F061AA9ED9B438AF3C6E67VFPAF" TargetMode="External"/><Relationship Id="rId23" Type="http://schemas.openxmlformats.org/officeDocument/2006/relationships/hyperlink" Target="consultantplus://offline/ref=96E9FB35DA2717FDFE16240F031A783ECDB266F8F2606997834E3EC326E1C47756933044B020A86DA898C7B437BA6A3F22A63C65E454E34482A10046VDP5F" TargetMode="External"/><Relationship Id="rId28" Type="http://schemas.openxmlformats.org/officeDocument/2006/relationships/hyperlink" Target="consultantplus://offline/ref=96E9FB35DA2717FDFE16240F031A783ECDB266F8F2606997834E3EC326E1C47756933044B020A86DA898C7B439BA6A3F22A63C65E454E34482A10046VDP5F" TargetMode="External"/><Relationship Id="rId36" Type="http://schemas.openxmlformats.org/officeDocument/2006/relationships/hyperlink" Target="consultantplus://offline/ref=96E9FB35DA2717FDFE16240F031A783ECDB266F8F2606997834E3EC326E1C47756933044B020A86DA898C7B530BA6A3F22A63C65E454E34482A10046VDP5F" TargetMode="External"/><Relationship Id="rId49" Type="http://schemas.openxmlformats.org/officeDocument/2006/relationships/hyperlink" Target="consultantplus://offline/ref=96E9FB35DA2717FDFE16240F031A783ECDB266F8F2606997834E3EC326E1C47756933044B020A86DA898C7B534BA6A3F22A63C65E454E34482A10046VDP5F" TargetMode="External"/><Relationship Id="rId57" Type="http://schemas.openxmlformats.org/officeDocument/2006/relationships/hyperlink" Target="consultantplus://offline/ref=96E9FB35DA2717FDFE163A0215762634CEBE31FDF26064C5D71D389479B1C22216D33611F364A568AD9393E575E4336C60ED316EFC48E34CV9P5F" TargetMode="External"/><Relationship Id="rId10" Type="http://schemas.openxmlformats.org/officeDocument/2006/relationships/hyperlink" Target="consultantplus://offline/ref=96E9FB35DA2717FDFE16240F031A783ECDB266F8F2656D97834C3EC326E1C47756933044A220F061AA9ED9B438AF3C6E67VFPAF" TargetMode="External"/><Relationship Id="rId19" Type="http://schemas.openxmlformats.org/officeDocument/2006/relationships/hyperlink" Target="consultantplus://offline/ref=96E9FB35DA2717FDFE163A0215762634CFB83FF3F76564C5D71D389479B1C22204D36E1DF162BB6CA186C5B430VBP8F" TargetMode="External"/><Relationship Id="rId31" Type="http://schemas.openxmlformats.org/officeDocument/2006/relationships/hyperlink" Target="consultantplus://offline/ref=96E9FB35DA2717FDFE16240F031A783ECDB266F8F2606997834E3EC326E1C47756933044B020A86DA898C7B439BA6A3F22A63C65E454E34482A10046VDP5F" TargetMode="External"/><Relationship Id="rId44" Type="http://schemas.openxmlformats.org/officeDocument/2006/relationships/hyperlink" Target="consultantplus://offline/ref=96E9FB35DA2717FDFE163A0215762634CEB031F0F46364C5D71D389479B1C22216D33611F364A46EA09393E575E4336C60ED316EFC48E34CV9P5F" TargetMode="External"/><Relationship Id="rId52" Type="http://schemas.openxmlformats.org/officeDocument/2006/relationships/hyperlink" Target="consultantplus://offline/ref=96E9FB35DA2717FDFE16240F031A783ECDB266F8F261669B8C483EC326E1C47756933044B020A86DA898C7B436BA6A3F22A63C65E454E34482A10046VDP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9FB35DA2717FDFE16240F031A783ECDB266F8F2606F958C483EC326E1C47756933044B020A86DA898CFBD32BA6A3F22A63C65E454E34482A10046VDP5F" TargetMode="External"/><Relationship Id="rId14" Type="http://schemas.openxmlformats.org/officeDocument/2006/relationships/hyperlink" Target="consultantplus://offline/ref=96E9FB35DA2717FDFE16240F031A783ECDB266F8F16268948D4B3EC326E1C47756933044A220F061AA9ED9B438AF3C6E67VFPAF" TargetMode="External"/><Relationship Id="rId22" Type="http://schemas.openxmlformats.org/officeDocument/2006/relationships/hyperlink" Target="consultantplus://offline/ref=96E9FB35DA2717FDFE16240F031A783ECDB266F8F2656D9B834A3EC326E1C47756933044B020A86DA898C6B236BA6A3F22A63C65E454E34482A10046VDP5F" TargetMode="External"/><Relationship Id="rId27" Type="http://schemas.openxmlformats.org/officeDocument/2006/relationships/hyperlink" Target="consultantplus://offline/ref=96E9FB35DA2717FDFE163A0215762634CFBA38F2F96464C5D71D389479B1C22216D33611F465A667FCC983E13CB3387066FA2F65E24BVEPAF" TargetMode="External"/><Relationship Id="rId30" Type="http://schemas.openxmlformats.org/officeDocument/2006/relationships/hyperlink" Target="consultantplus://offline/ref=96E9FB35DA2717FDFE16240F031A783ECDB266F8F2606997834E3EC326E1C47756933044B020A86DA898C7B438BA6A3F22A63C65E454E34482A10046VDP5F" TargetMode="External"/><Relationship Id="rId35" Type="http://schemas.openxmlformats.org/officeDocument/2006/relationships/hyperlink" Target="consultantplus://offline/ref=96E9FB35DA2717FDFE16240F031A783ECDB266F8F2606997834E3EC326E1C47756933044B020A86DA898C7B531BA6A3F22A63C65E454E34482A10046VDP5F" TargetMode="External"/><Relationship Id="rId43" Type="http://schemas.openxmlformats.org/officeDocument/2006/relationships/hyperlink" Target="consultantplus://offline/ref=96E9FB35DA2717FDFE163A0215762634CEB031F0F46364C5D71D389479B1C22216D33611F364A46EA09393E575E4336C60ED316EFC48E34CV9P5F" TargetMode="External"/><Relationship Id="rId48" Type="http://schemas.openxmlformats.org/officeDocument/2006/relationships/hyperlink" Target="consultantplus://offline/ref=96E9FB35DA2717FDFE163A0215762634CFB83FF3F76564C5D71D389479B1C22216D33612FB6FF13DECCDCAB637AF3E6778F13166VEPBF" TargetMode="External"/><Relationship Id="rId56" Type="http://schemas.openxmlformats.org/officeDocument/2006/relationships/hyperlink" Target="consultantplus://offline/ref=96E9FB35DA2717FDFE163A0215762634CEB031F0F46364C5D71D389479B1C22216D33611F364A46EA09393E575E4336C60ED316EFC48E34CV9P5F" TargetMode="External"/><Relationship Id="rId8" Type="http://schemas.openxmlformats.org/officeDocument/2006/relationships/hyperlink" Target="consultantplus://offline/ref=96E9FB35DA2717FDFE163A0215762634CEBE30F7F86564C5D71D389479B1C22204D36E1DF162BB6CA186C5B430VBP8F" TargetMode="External"/><Relationship Id="rId51" Type="http://schemas.openxmlformats.org/officeDocument/2006/relationships/hyperlink" Target="consultantplus://offline/ref=96E9FB35DA2717FDFE16240F031A783ECDB266F8F2606997834E3EC326E1C47756933044B020A86DA898C7B537BA6A3F22A63C65E454E34482A10046VDP5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9567</Words>
  <Characters>54538</Characters>
  <Application>Microsoft Office Word</Application>
  <DocSecurity>0</DocSecurity>
  <Lines>454</Lines>
  <Paragraphs>127</Paragraphs>
  <ScaleCrop>false</ScaleCrop>
  <Company>SPecialiST RePack</Company>
  <LinksUpToDate>false</LinksUpToDate>
  <CharactersWithSpaces>63978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Харитонова</cp:lastModifiedBy>
  <cp:revision>2</cp:revision>
  <dcterms:created xsi:type="dcterms:W3CDTF">2019-09-26T05:15:00Z</dcterms:created>
  <dcterms:modified xsi:type="dcterms:W3CDTF">2019-09-26T05:17:00Z</dcterms:modified>
</cp:coreProperties>
</file>